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F0715" w14:textId="62F8AF85" w:rsidR="00896FA7" w:rsidRPr="004C058A" w:rsidRDefault="004C058A" w:rsidP="00AF51D3">
      <w:pPr>
        <w:jc w:val="both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</w:rPr>
        <w:t>All data in the E</w:t>
      </w:r>
      <w:r w:rsidR="00D21708" w:rsidRPr="004C058A">
        <w:rPr>
          <w:rFonts w:ascii="Arial" w:hAnsi="Arial" w:cs="Arial"/>
          <w:sz w:val="20"/>
          <w:szCs w:val="20"/>
        </w:rPr>
        <w:t xml:space="preserve">xcel file refer to the paper published in </w:t>
      </w:r>
      <w:r w:rsidR="0020170B" w:rsidRPr="004C058A">
        <w:rPr>
          <w:rFonts w:ascii="Arial" w:hAnsi="Arial" w:cs="Arial"/>
          <w:sz w:val="20"/>
          <w:szCs w:val="20"/>
        </w:rPr>
        <w:t>Microelectronics Engineering</w:t>
      </w:r>
      <w:r w:rsidR="00D21708" w:rsidRPr="004C058A">
        <w:rPr>
          <w:rFonts w:ascii="Arial" w:hAnsi="Arial" w:cs="Arial"/>
          <w:sz w:val="20"/>
          <w:szCs w:val="20"/>
        </w:rPr>
        <w:t xml:space="preserve"> </w:t>
      </w:r>
      <w:r w:rsidR="0020170B" w:rsidRPr="004C058A">
        <w:rPr>
          <w:rFonts w:ascii="Arial" w:hAnsi="Arial" w:cs="Arial"/>
          <w:sz w:val="20"/>
          <w:szCs w:val="20"/>
        </w:rPr>
        <w:t>having</w:t>
      </w:r>
      <w:r w:rsidR="00D21708" w:rsidRPr="004C058A">
        <w:rPr>
          <w:rFonts w:ascii="Arial" w:hAnsi="Arial" w:cs="Arial"/>
          <w:sz w:val="20"/>
          <w:szCs w:val="20"/>
        </w:rPr>
        <w:t xml:space="preserve"> </w:t>
      </w:r>
      <w:r w:rsidR="00EC45B7" w:rsidRPr="004C058A">
        <w:rPr>
          <w:rFonts w:ascii="Arial" w:hAnsi="Arial" w:cs="Arial"/>
          <w:sz w:val="20"/>
          <w:szCs w:val="20"/>
        </w:rPr>
        <w:t>DOI</w:t>
      </w:r>
      <w:r w:rsidR="0020170B" w:rsidRPr="004C058A">
        <w:rPr>
          <w:rFonts w:ascii="Arial" w:hAnsi="Arial" w:cs="Arial"/>
          <w:sz w:val="20"/>
          <w:szCs w:val="20"/>
        </w:rPr>
        <w:t>:</w:t>
      </w:r>
      <w:r w:rsidR="0020170B" w:rsidRPr="004C058A">
        <w:rPr>
          <w:rFonts w:ascii="Arial" w:hAnsi="Arial" w:cs="Arial"/>
          <w:sz w:val="20"/>
          <w:szCs w:val="20"/>
          <w:lang w:val="en-IN"/>
        </w:rPr>
        <w:t>10.1016/j.mee.2017.04.010</w:t>
      </w:r>
      <w:r>
        <w:rPr>
          <w:rFonts w:ascii="Arial" w:hAnsi="Arial" w:cs="Arial"/>
          <w:sz w:val="20"/>
          <w:szCs w:val="20"/>
          <w:lang w:val="en-IN"/>
        </w:rPr>
        <w:t>.</w:t>
      </w:r>
    </w:p>
    <w:p w14:paraId="16F52092" w14:textId="77777777" w:rsidR="006B29EF" w:rsidRPr="004C058A" w:rsidRDefault="006B29EF" w:rsidP="00AF51D3">
      <w:pPr>
        <w:jc w:val="both"/>
        <w:rPr>
          <w:rFonts w:ascii="Arial" w:hAnsi="Arial" w:cs="Arial"/>
          <w:sz w:val="20"/>
          <w:szCs w:val="20"/>
          <w:lang w:val="en-IN"/>
        </w:rPr>
      </w:pPr>
    </w:p>
    <w:p w14:paraId="0B6F7857" w14:textId="62CFC0DF" w:rsidR="00D21708" w:rsidRPr="004C058A" w:rsidRDefault="006B29EF" w:rsidP="004C058A">
      <w:pPr>
        <w:jc w:val="both"/>
        <w:rPr>
          <w:rFonts w:ascii="Arial" w:hAnsi="Arial" w:cs="Arial"/>
          <w:sz w:val="20"/>
          <w:szCs w:val="20"/>
          <w:lang w:val="en-IN"/>
        </w:rPr>
      </w:pPr>
      <w:r w:rsidRPr="004C058A">
        <w:rPr>
          <w:rFonts w:ascii="Arial" w:hAnsi="Arial" w:cs="Arial"/>
          <w:sz w:val="20"/>
          <w:szCs w:val="20"/>
          <w:lang w:val="en-IN"/>
        </w:rPr>
        <w:t>Two main characterization methods are used in this paper, namely XPS and VASE.</w:t>
      </w:r>
      <w:r w:rsidR="004C058A">
        <w:rPr>
          <w:rFonts w:ascii="Arial" w:hAnsi="Arial" w:cs="Arial"/>
          <w:sz w:val="20"/>
          <w:szCs w:val="20"/>
          <w:lang w:val="en-IN"/>
        </w:rPr>
        <w:t xml:space="preserve"> </w:t>
      </w:r>
      <w:r w:rsidRPr="004C058A">
        <w:rPr>
          <w:rFonts w:ascii="Arial" w:hAnsi="Arial" w:cs="Arial"/>
          <w:sz w:val="20"/>
          <w:szCs w:val="20"/>
          <w:lang w:val="en-IN"/>
        </w:rPr>
        <w:t xml:space="preserve">The XPS was performed in a standard ultra-high vacuum (UHV) system consisting of a PSP Vacuum Technology dual anode (Mg/Al) X-ray source and a hemispherical electron energy analyser equipped with five </w:t>
      </w:r>
      <w:proofErr w:type="spellStart"/>
      <w:r w:rsidRPr="004C058A">
        <w:rPr>
          <w:rFonts w:ascii="Arial" w:hAnsi="Arial" w:cs="Arial"/>
          <w:sz w:val="20"/>
          <w:szCs w:val="20"/>
          <w:lang w:val="en-IN"/>
        </w:rPr>
        <w:t>channeltrons</w:t>
      </w:r>
      <w:proofErr w:type="spellEnd"/>
      <w:r w:rsidRPr="004C058A">
        <w:rPr>
          <w:rFonts w:ascii="Arial" w:hAnsi="Arial" w:cs="Arial"/>
          <w:sz w:val="20"/>
          <w:szCs w:val="20"/>
          <w:lang w:val="en-IN"/>
        </w:rPr>
        <w:t>. The spectrometer was calibrated so that the Ag 3d</w:t>
      </w:r>
      <w:r w:rsidRPr="004C058A">
        <w:rPr>
          <w:rFonts w:ascii="Arial" w:hAnsi="Arial" w:cs="Arial"/>
          <w:sz w:val="20"/>
          <w:szCs w:val="20"/>
          <w:vertAlign w:val="subscript"/>
          <w:lang w:val="en-IN"/>
        </w:rPr>
        <w:t>5/2</w:t>
      </w:r>
      <w:r w:rsidRPr="004C058A">
        <w:rPr>
          <w:rFonts w:ascii="Arial" w:hAnsi="Arial" w:cs="Arial"/>
          <w:sz w:val="20"/>
          <w:szCs w:val="20"/>
          <w:lang w:val="en-IN"/>
        </w:rPr>
        <w:t xml:space="preserve"> photoelectron line had a binding energy (BE) of 368.35 eV with a full width at half maximum (FWHM) of 0.8 eV.</w:t>
      </w:r>
      <w:r w:rsidR="00057427" w:rsidRPr="004C058A">
        <w:rPr>
          <w:rFonts w:ascii="Arial" w:hAnsi="Arial" w:cs="Arial"/>
          <w:sz w:val="20"/>
          <w:szCs w:val="20"/>
          <w:lang w:val="en-IN"/>
        </w:rPr>
        <w:t xml:space="preserve"> Room temperature VASE measurements were performed using a J.A. </w:t>
      </w:r>
      <w:proofErr w:type="spellStart"/>
      <w:r w:rsidR="00057427" w:rsidRPr="004C058A">
        <w:rPr>
          <w:rFonts w:ascii="Arial" w:hAnsi="Arial" w:cs="Arial"/>
          <w:sz w:val="20"/>
          <w:szCs w:val="20"/>
          <w:lang w:val="en-IN"/>
        </w:rPr>
        <w:t>Woollam</w:t>
      </w:r>
      <w:proofErr w:type="spellEnd"/>
      <w:r w:rsidR="00057427" w:rsidRPr="004C058A">
        <w:rPr>
          <w:rFonts w:ascii="Arial" w:hAnsi="Arial" w:cs="Arial"/>
          <w:sz w:val="20"/>
          <w:szCs w:val="20"/>
          <w:lang w:val="en-IN"/>
        </w:rPr>
        <w:t xml:space="preserve"> M2000 </w:t>
      </w:r>
      <w:proofErr w:type="spellStart"/>
      <w:r w:rsidR="00057427" w:rsidRPr="004C058A">
        <w:rPr>
          <w:rFonts w:ascii="Arial" w:hAnsi="Arial" w:cs="Arial"/>
          <w:sz w:val="20"/>
          <w:szCs w:val="20"/>
          <w:lang w:val="en-IN"/>
        </w:rPr>
        <w:t>ellipsometer</w:t>
      </w:r>
      <w:proofErr w:type="spellEnd"/>
      <w:r w:rsidR="00057427" w:rsidRPr="004C058A">
        <w:rPr>
          <w:rFonts w:ascii="Arial" w:hAnsi="Arial" w:cs="Arial"/>
          <w:sz w:val="20"/>
          <w:szCs w:val="20"/>
          <w:lang w:val="en-IN"/>
        </w:rPr>
        <w:t xml:space="preserve"> in the energy range 0.7 – 5.1 eV at three incident angles 65</w:t>
      </w:r>
      <w:r w:rsidR="004C058A" w:rsidRPr="004C058A">
        <w:rPr>
          <w:rFonts w:ascii="Arial" w:hAnsi="Arial" w:cs="Arial"/>
          <w:sz w:val="20"/>
          <w:szCs w:val="20"/>
          <w:lang w:val="en-IN"/>
        </w:rPr>
        <w:t>°</w:t>
      </w:r>
      <w:r w:rsidR="00057427" w:rsidRPr="004C058A">
        <w:rPr>
          <w:rFonts w:ascii="Arial" w:hAnsi="Arial" w:cs="Arial"/>
          <w:sz w:val="20"/>
          <w:szCs w:val="20"/>
          <w:lang w:val="en-IN"/>
        </w:rPr>
        <w:t>, 70</w:t>
      </w:r>
      <w:r w:rsidR="004C058A" w:rsidRPr="004C058A">
        <w:rPr>
          <w:rFonts w:ascii="Arial" w:hAnsi="Arial" w:cs="Arial"/>
          <w:sz w:val="20"/>
          <w:szCs w:val="20"/>
          <w:lang w:val="en-IN"/>
        </w:rPr>
        <w:t>°</w:t>
      </w:r>
      <w:r w:rsidR="00057427" w:rsidRPr="004C058A">
        <w:rPr>
          <w:rFonts w:ascii="Arial" w:hAnsi="Arial" w:cs="Arial"/>
          <w:sz w:val="20"/>
          <w:szCs w:val="20"/>
          <w:lang w:val="en-IN"/>
        </w:rPr>
        <w:t xml:space="preserve"> and 75</w:t>
      </w:r>
      <w:r w:rsidR="004C058A" w:rsidRPr="004C058A">
        <w:rPr>
          <w:rFonts w:ascii="Arial" w:hAnsi="Arial" w:cs="Arial"/>
          <w:sz w:val="20"/>
          <w:szCs w:val="20"/>
          <w:lang w:val="en-IN"/>
        </w:rPr>
        <w:t>°</w:t>
      </w:r>
      <w:r w:rsidR="00057427" w:rsidRPr="004C058A">
        <w:rPr>
          <w:rFonts w:ascii="Arial" w:hAnsi="Arial" w:cs="Arial"/>
          <w:sz w:val="20"/>
          <w:szCs w:val="20"/>
          <w:lang w:val="en-IN"/>
        </w:rPr>
        <w:t xml:space="preserve"> to maximize the accuracy in extracting thickness, optical properties and band gap of the </w:t>
      </w:r>
      <w:proofErr w:type="spellStart"/>
      <w:r w:rsidR="00057427" w:rsidRPr="004C058A">
        <w:rPr>
          <w:rFonts w:ascii="Arial" w:hAnsi="Arial" w:cs="Arial"/>
          <w:sz w:val="20"/>
          <w:szCs w:val="20"/>
          <w:lang w:val="en-IN"/>
        </w:rPr>
        <w:t>GaN</w:t>
      </w:r>
      <w:proofErr w:type="spellEnd"/>
      <w:r w:rsidR="00057427" w:rsidRPr="004C058A">
        <w:rPr>
          <w:rFonts w:ascii="Arial" w:hAnsi="Arial" w:cs="Arial"/>
          <w:sz w:val="20"/>
          <w:szCs w:val="20"/>
          <w:lang w:val="en-IN"/>
        </w:rPr>
        <w:t xml:space="preserve"> and Ta</w:t>
      </w:r>
      <w:r w:rsidR="00057427" w:rsidRPr="004C058A">
        <w:rPr>
          <w:rFonts w:ascii="Arial" w:hAnsi="Arial" w:cs="Arial"/>
          <w:sz w:val="20"/>
          <w:szCs w:val="20"/>
          <w:vertAlign w:val="subscript"/>
          <w:lang w:val="en-IN"/>
        </w:rPr>
        <w:t>2</w:t>
      </w:r>
      <w:r w:rsidR="00057427" w:rsidRPr="004C058A">
        <w:rPr>
          <w:rFonts w:ascii="Arial" w:hAnsi="Arial" w:cs="Arial"/>
          <w:sz w:val="20"/>
          <w:szCs w:val="20"/>
          <w:lang w:val="en-IN"/>
        </w:rPr>
        <w:t>O</w:t>
      </w:r>
      <w:r w:rsidR="00057427" w:rsidRPr="004C058A">
        <w:rPr>
          <w:rFonts w:ascii="Arial" w:hAnsi="Arial" w:cs="Arial"/>
          <w:sz w:val="20"/>
          <w:szCs w:val="20"/>
          <w:vertAlign w:val="subscript"/>
          <w:lang w:val="en-IN"/>
        </w:rPr>
        <w:t>5</w:t>
      </w:r>
      <w:r w:rsidR="00057427" w:rsidRPr="004C058A">
        <w:rPr>
          <w:rFonts w:ascii="Arial" w:hAnsi="Arial" w:cs="Arial"/>
          <w:sz w:val="20"/>
          <w:szCs w:val="20"/>
          <w:lang w:val="en-IN"/>
        </w:rPr>
        <w:t xml:space="preserve"> layers.</w:t>
      </w:r>
    </w:p>
    <w:p w14:paraId="193CD3DE" w14:textId="77777777" w:rsidR="00D92AE3" w:rsidRDefault="00D92AE3" w:rsidP="00AF51D3">
      <w:pPr>
        <w:jc w:val="both"/>
        <w:rPr>
          <w:rFonts w:ascii="Arial" w:hAnsi="Arial" w:cs="Arial"/>
          <w:sz w:val="20"/>
          <w:szCs w:val="20"/>
        </w:rPr>
      </w:pPr>
    </w:p>
    <w:p w14:paraId="572727D7" w14:textId="77777777" w:rsidR="004C058A" w:rsidRPr="004C058A" w:rsidRDefault="004C058A" w:rsidP="00AF51D3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1E0A0DB" w14:textId="59F2E256" w:rsidR="00D92AE3" w:rsidRPr="004C058A" w:rsidRDefault="00D92AE3" w:rsidP="00AF51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IN"/>
        </w:rPr>
      </w:pPr>
      <w:r w:rsidRPr="004C058A">
        <w:rPr>
          <w:rFonts w:ascii="Arial" w:hAnsi="Arial" w:cs="Arial"/>
          <w:sz w:val="20"/>
          <w:szCs w:val="20"/>
          <w:lang w:val="en-IN"/>
        </w:rPr>
        <w:t xml:space="preserve">Figure 1(a) </w:t>
      </w:r>
      <w:r w:rsidR="00943731" w:rsidRPr="004C058A">
        <w:rPr>
          <w:rFonts w:ascii="Arial" w:hAnsi="Arial" w:cs="Arial"/>
          <w:sz w:val="20"/>
          <w:szCs w:val="20"/>
          <w:lang w:val="en-IN"/>
        </w:rPr>
        <w:t>shows</w:t>
      </w:r>
      <w:r w:rsidRPr="004C058A">
        <w:rPr>
          <w:rFonts w:ascii="Arial" w:hAnsi="Arial" w:cs="Arial"/>
          <w:sz w:val="20"/>
          <w:szCs w:val="20"/>
          <w:lang w:val="en-IN"/>
        </w:rPr>
        <w:t xml:space="preserve"> XPS background subtracted O 1s CL fo</w:t>
      </w:r>
      <w:r w:rsidR="00AF51D3" w:rsidRPr="004C058A">
        <w:rPr>
          <w:rFonts w:ascii="Arial" w:hAnsi="Arial" w:cs="Arial"/>
          <w:sz w:val="20"/>
          <w:szCs w:val="20"/>
          <w:lang w:val="en-IN"/>
        </w:rPr>
        <w:t xml:space="preserve">r </w:t>
      </w:r>
      <w:proofErr w:type="spellStart"/>
      <w:r w:rsidR="00AF51D3" w:rsidRPr="004C058A">
        <w:rPr>
          <w:rFonts w:ascii="Arial" w:hAnsi="Arial" w:cs="Arial"/>
          <w:sz w:val="20"/>
          <w:szCs w:val="20"/>
          <w:lang w:val="en-IN"/>
        </w:rPr>
        <w:t>GaN</w:t>
      </w:r>
      <w:proofErr w:type="spellEnd"/>
      <w:r w:rsidR="00AF51D3" w:rsidRPr="004C058A">
        <w:rPr>
          <w:rFonts w:ascii="Arial" w:hAnsi="Arial" w:cs="Arial"/>
          <w:sz w:val="20"/>
          <w:szCs w:val="20"/>
          <w:lang w:val="en-IN"/>
        </w:rPr>
        <w:t xml:space="preserve"> surface treated using the </w:t>
      </w:r>
      <w:r w:rsidRPr="004C058A">
        <w:rPr>
          <w:rFonts w:ascii="Arial" w:hAnsi="Arial" w:cs="Arial"/>
          <w:sz w:val="20"/>
          <w:szCs w:val="20"/>
          <w:lang w:val="en-IN"/>
        </w:rPr>
        <w:t>three different etchants: NH</w:t>
      </w:r>
      <w:r w:rsidRPr="004C058A">
        <w:rPr>
          <w:rFonts w:ascii="Arial" w:hAnsi="Arial" w:cs="Arial"/>
          <w:sz w:val="20"/>
          <w:szCs w:val="20"/>
          <w:vertAlign w:val="subscript"/>
          <w:lang w:val="en-IN"/>
        </w:rPr>
        <w:t>4</w:t>
      </w:r>
      <w:r w:rsidRPr="004C058A">
        <w:rPr>
          <w:rFonts w:ascii="Arial" w:hAnsi="Arial" w:cs="Arial"/>
          <w:sz w:val="20"/>
          <w:szCs w:val="20"/>
          <w:lang w:val="en-IN"/>
        </w:rPr>
        <w:t>OH, (NH</w:t>
      </w:r>
      <w:r w:rsidRPr="004C058A">
        <w:rPr>
          <w:rFonts w:ascii="Arial" w:hAnsi="Arial" w:cs="Arial"/>
          <w:sz w:val="20"/>
          <w:szCs w:val="20"/>
          <w:vertAlign w:val="subscript"/>
          <w:lang w:val="en-IN"/>
        </w:rPr>
        <w:t>4</w:t>
      </w:r>
      <w:r w:rsidRPr="004C058A">
        <w:rPr>
          <w:rFonts w:ascii="Arial" w:hAnsi="Arial" w:cs="Arial"/>
          <w:sz w:val="20"/>
          <w:szCs w:val="20"/>
          <w:lang w:val="en-IN"/>
        </w:rPr>
        <w:t>)</w:t>
      </w:r>
      <w:r w:rsidRPr="004C058A">
        <w:rPr>
          <w:rFonts w:ascii="Arial" w:hAnsi="Arial" w:cs="Arial"/>
          <w:sz w:val="20"/>
          <w:szCs w:val="20"/>
          <w:vertAlign w:val="subscript"/>
          <w:lang w:val="en-IN"/>
        </w:rPr>
        <w:t>2</w:t>
      </w:r>
      <w:r w:rsidRPr="004C058A">
        <w:rPr>
          <w:rFonts w:ascii="Arial" w:hAnsi="Arial" w:cs="Arial"/>
          <w:sz w:val="20"/>
          <w:szCs w:val="20"/>
          <w:lang w:val="en-IN"/>
        </w:rPr>
        <w:t xml:space="preserve">S and </w:t>
      </w:r>
      <w:proofErr w:type="spellStart"/>
      <w:r w:rsidRPr="004C058A">
        <w:rPr>
          <w:rFonts w:ascii="Arial" w:hAnsi="Arial" w:cs="Arial"/>
          <w:sz w:val="20"/>
          <w:szCs w:val="20"/>
          <w:lang w:val="en-IN"/>
        </w:rPr>
        <w:t>HCl</w:t>
      </w:r>
      <w:proofErr w:type="spellEnd"/>
      <w:r w:rsidRPr="004C058A">
        <w:rPr>
          <w:rFonts w:ascii="Arial" w:hAnsi="Arial" w:cs="Arial"/>
          <w:sz w:val="20"/>
          <w:szCs w:val="20"/>
          <w:lang w:val="en-IN"/>
        </w:rPr>
        <w:t>. T</w:t>
      </w:r>
      <w:r w:rsidR="00AF51D3" w:rsidRPr="004C058A">
        <w:rPr>
          <w:rFonts w:ascii="Arial" w:hAnsi="Arial" w:cs="Arial"/>
          <w:sz w:val="20"/>
          <w:szCs w:val="20"/>
          <w:lang w:val="en-IN"/>
        </w:rPr>
        <w:t xml:space="preserve">he </w:t>
      </w:r>
      <w:proofErr w:type="spellStart"/>
      <w:r w:rsidR="00AF51D3" w:rsidRPr="004C058A">
        <w:rPr>
          <w:rFonts w:ascii="Arial" w:hAnsi="Arial" w:cs="Arial"/>
          <w:sz w:val="20"/>
          <w:szCs w:val="20"/>
          <w:lang w:val="en-IN"/>
        </w:rPr>
        <w:t>HCl</w:t>
      </w:r>
      <w:proofErr w:type="spellEnd"/>
      <w:r w:rsidR="00AF51D3" w:rsidRPr="004C058A">
        <w:rPr>
          <w:rFonts w:ascii="Arial" w:hAnsi="Arial" w:cs="Arial"/>
          <w:sz w:val="20"/>
          <w:szCs w:val="20"/>
          <w:lang w:val="en-IN"/>
        </w:rPr>
        <w:t xml:space="preserve"> treatment shows </w:t>
      </w:r>
      <w:r w:rsidRPr="004C058A">
        <w:rPr>
          <w:rFonts w:ascii="Arial" w:hAnsi="Arial" w:cs="Arial"/>
          <w:sz w:val="20"/>
          <w:szCs w:val="20"/>
          <w:lang w:val="en-IN"/>
        </w:rPr>
        <w:t>the lowest oxygen contamination.</w:t>
      </w:r>
    </w:p>
    <w:p w14:paraId="2B02F4F7" w14:textId="77777777" w:rsidR="00D92AE3" w:rsidRPr="004C058A" w:rsidRDefault="00D92AE3" w:rsidP="00AF51D3">
      <w:pPr>
        <w:jc w:val="both"/>
        <w:rPr>
          <w:rFonts w:ascii="Arial" w:hAnsi="Arial" w:cs="Arial"/>
          <w:sz w:val="20"/>
          <w:szCs w:val="20"/>
          <w:lang w:val="en-IN"/>
        </w:rPr>
      </w:pPr>
    </w:p>
    <w:p w14:paraId="670991BC" w14:textId="3E22625E" w:rsidR="00D92AE3" w:rsidRPr="004C058A" w:rsidRDefault="00D92AE3" w:rsidP="00AF51D3">
      <w:pPr>
        <w:jc w:val="both"/>
        <w:rPr>
          <w:rFonts w:ascii="Arial" w:hAnsi="Arial" w:cs="Arial"/>
          <w:sz w:val="20"/>
          <w:szCs w:val="20"/>
          <w:lang w:val="en-IN"/>
        </w:rPr>
      </w:pPr>
      <w:r w:rsidRPr="004C058A">
        <w:rPr>
          <w:rFonts w:ascii="Arial" w:hAnsi="Arial" w:cs="Arial"/>
          <w:sz w:val="20"/>
          <w:szCs w:val="20"/>
          <w:lang w:val="en-IN"/>
        </w:rPr>
        <w:t xml:space="preserve">Figure 1(b) </w:t>
      </w:r>
      <w:r w:rsidR="00943731" w:rsidRPr="004C058A">
        <w:rPr>
          <w:rFonts w:ascii="Arial" w:hAnsi="Arial" w:cs="Arial"/>
          <w:sz w:val="20"/>
          <w:szCs w:val="20"/>
          <w:lang w:val="en-IN"/>
        </w:rPr>
        <w:t>shows</w:t>
      </w:r>
      <w:r w:rsidRPr="004C058A">
        <w:rPr>
          <w:rFonts w:ascii="Arial" w:hAnsi="Arial" w:cs="Arial"/>
          <w:sz w:val="20"/>
          <w:szCs w:val="20"/>
          <w:lang w:val="en-IN"/>
        </w:rPr>
        <w:t xml:space="preserve"> de</w:t>
      </w:r>
      <w:r w:rsidR="00943731" w:rsidRPr="004C058A">
        <w:rPr>
          <w:rFonts w:ascii="Arial" w:hAnsi="Arial" w:cs="Arial"/>
          <w:sz w:val="20"/>
          <w:szCs w:val="20"/>
          <w:lang w:val="en-IN"/>
        </w:rPr>
        <w:t>-</w:t>
      </w:r>
      <w:r w:rsidRPr="004C058A">
        <w:rPr>
          <w:rFonts w:ascii="Arial" w:hAnsi="Arial" w:cs="Arial"/>
          <w:sz w:val="20"/>
          <w:szCs w:val="20"/>
          <w:lang w:val="en-IN"/>
        </w:rPr>
        <w:t>convoluted Cl 2p spectra. From the spectra it is clear that Cl present in the sample is in the form of Ga-C</w:t>
      </w:r>
      <w:r w:rsidR="004C058A" w:rsidRPr="004C058A">
        <w:rPr>
          <w:rFonts w:ascii="Arial" w:hAnsi="Arial" w:cs="Arial"/>
          <w:sz w:val="20"/>
          <w:szCs w:val="20"/>
          <w:lang w:val="en-IN"/>
        </w:rPr>
        <w:t xml:space="preserve">l due to Ga rich surface of </w:t>
      </w:r>
      <w:proofErr w:type="spellStart"/>
      <w:r w:rsidR="004C058A" w:rsidRPr="004C058A">
        <w:rPr>
          <w:rFonts w:ascii="Arial" w:hAnsi="Arial" w:cs="Arial"/>
          <w:sz w:val="20"/>
          <w:szCs w:val="20"/>
          <w:lang w:val="en-IN"/>
        </w:rPr>
        <w:t>GaN</w:t>
      </w:r>
      <w:proofErr w:type="spellEnd"/>
      <w:r w:rsidR="004C058A" w:rsidRPr="004C058A">
        <w:rPr>
          <w:rFonts w:ascii="Arial" w:hAnsi="Arial" w:cs="Arial"/>
          <w:sz w:val="20"/>
          <w:szCs w:val="20"/>
          <w:lang w:val="en-IN"/>
        </w:rPr>
        <w:t>.</w:t>
      </w:r>
    </w:p>
    <w:p w14:paraId="2043F2BA" w14:textId="77777777" w:rsidR="003044EB" w:rsidRPr="004C058A" w:rsidRDefault="003044EB" w:rsidP="00AF51D3">
      <w:pPr>
        <w:jc w:val="both"/>
        <w:rPr>
          <w:rFonts w:ascii="Arial" w:hAnsi="Arial" w:cs="Arial"/>
          <w:sz w:val="20"/>
          <w:szCs w:val="20"/>
          <w:lang w:val="en-IN"/>
        </w:rPr>
      </w:pPr>
    </w:p>
    <w:p w14:paraId="1F14B5BC" w14:textId="3C362770" w:rsidR="00457C15" w:rsidRPr="004C058A" w:rsidRDefault="00583577" w:rsidP="00AF51D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  <w:lang w:val="en-IN"/>
        </w:rPr>
      </w:pPr>
      <w:r w:rsidRPr="004C058A">
        <w:rPr>
          <w:rFonts w:ascii="Arial" w:hAnsi="Arial" w:cs="Arial"/>
          <w:iCs/>
          <w:sz w:val="20"/>
          <w:szCs w:val="20"/>
          <w:lang w:val="en-IN"/>
        </w:rPr>
        <w:t>Fig</w:t>
      </w:r>
      <w:r w:rsidR="004C058A" w:rsidRPr="004C058A">
        <w:rPr>
          <w:rFonts w:ascii="Arial" w:hAnsi="Arial" w:cs="Arial"/>
          <w:iCs/>
          <w:sz w:val="20"/>
          <w:szCs w:val="20"/>
          <w:lang w:val="en-IN"/>
        </w:rPr>
        <w:t>ure</w:t>
      </w:r>
      <w:r w:rsidRPr="004C058A">
        <w:rPr>
          <w:rFonts w:ascii="Arial" w:hAnsi="Arial" w:cs="Arial"/>
          <w:iCs/>
          <w:sz w:val="20"/>
          <w:szCs w:val="20"/>
          <w:lang w:val="en-IN"/>
        </w:rPr>
        <w:t xml:space="preserve"> 2 </w:t>
      </w:r>
      <w:r w:rsidR="00407B0B" w:rsidRPr="004C058A">
        <w:rPr>
          <w:rFonts w:ascii="Arial" w:hAnsi="Arial" w:cs="Arial"/>
          <w:iCs/>
          <w:sz w:val="20"/>
          <w:szCs w:val="20"/>
          <w:lang w:val="en-IN"/>
        </w:rPr>
        <w:t>s</w:t>
      </w:r>
      <w:r w:rsidRPr="004C058A">
        <w:rPr>
          <w:rFonts w:ascii="Arial" w:hAnsi="Arial" w:cs="Arial"/>
          <w:iCs/>
          <w:sz w:val="20"/>
          <w:szCs w:val="20"/>
          <w:lang w:val="en-IN"/>
        </w:rPr>
        <w:t xml:space="preserve">hows VASE data for the </w:t>
      </w:r>
      <w:proofErr w:type="spellStart"/>
      <w:r w:rsidRPr="004C058A">
        <w:rPr>
          <w:rFonts w:ascii="Arial" w:hAnsi="Arial" w:cs="Arial"/>
          <w:iCs/>
          <w:sz w:val="20"/>
          <w:szCs w:val="20"/>
          <w:lang w:val="en-IN"/>
        </w:rPr>
        <w:t>GaN</w:t>
      </w:r>
      <w:proofErr w:type="spellEnd"/>
      <w:r w:rsidRPr="004C058A">
        <w:rPr>
          <w:rFonts w:ascii="Arial" w:hAnsi="Arial" w:cs="Arial"/>
          <w:iCs/>
          <w:sz w:val="20"/>
          <w:szCs w:val="20"/>
          <w:lang w:val="en-IN"/>
        </w:rPr>
        <w:t xml:space="preserve"> sample (circle) and the best multiple-layer model fit (full line) in the wavelength range of 240</w:t>
      </w:r>
      <w:r w:rsidRPr="004C058A">
        <w:rPr>
          <w:rFonts w:ascii="Arial" w:eastAsia="Times New Roman,Italic" w:hAnsi="Arial" w:cs="Arial"/>
          <w:iCs/>
          <w:sz w:val="20"/>
          <w:szCs w:val="20"/>
          <w:lang w:val="en-IN"/>
        </w:rPr>
        <w:t xml:space="preserve">–1700 nm: Δ for incident angles (a) 60˚, (b) 65˚, (c) 70˚, </w:t>
      </w:r>
      <w:r w:rsidRPr="004C058A">
        <w:rPr>
          <w:rFonts w:ascii="Arial" w:hAnsi="Arial" w:cs="Arial"/>
          <w:iCs/>
          <w:sz w:val="20"/>
          <w:szCs w:val="20"/>
          <w:lang w:val="en-IN"/>
        </w:rPr>
        <w:t xml:space="preserve">and </w:t>
      </w:r>
      <w:r w:rsidRPr="004C058A">
        <w:rPr>
          <w:rFonts w:ascii="Arial" w:eastAsia="Times New Roman,Italic" w:hAnsi="Arial" w:cs="Arial"/>
          <w:iCs/>
          <w:sz w:val="20"/>
          <w:szCs w:val="20"/>
          <w:lang w:val="en-IN"/>
        </w:rPr>
        <w:t xml:space="preserve">(d) Ψ </w:t>
      </w:r>
      <w:r w:rsidRPr="004C058A">
        <w:rPr>
          <w:rFonts w:ascii="Arial" w:hAnsi="Arial" w:cs="Arial"/>
          <w:iCs/>
          <w:sz w:val="20"/>
          <w:szCs w:val="20"/>
          <w:lang w:val="en-IN"/>
        </w:rPr>
        <w:t>for three incident angles (60-</w:t>
      </w:r>
      <w:r w:rsidRPr="004C058A">
        <w:rPr>
          <w:rFonts w:ascii="Arial" w:eastAsia="Times New Roman,Italic" w:hAnsi="Arial" w:cs="Arial"/>
          <w:iCs/>
          <w:sz w:val="20"/>
          <w:szCs w:val="20"/>
          <w:lang w:val="en-IN"/>
        </w:rPr>
        <w:t>75˚).</w:t>
      </w:r>
    </w:p>
    <w:p w14:paraId="557DC58C" w14:textId="77777777" w:rsidR="00583577" w:rsidRPr="004C058A" w:rsidRDefault="00583577" w:rsidP="00AF51D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  <w:lang w:val="en-IN"/>
        </w:rPr>
      </w:pPr>
    </w:p>
    <w:p w14:paraId="46CCB46B" w14:textId="50812AB1" w:rsidR="00457C15" w:rsidRPr="004C058A" w:rsidRDefault="004C058A" w:rsidP="00AF51D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  <w:lang w:val="en-IN"/>
        </w:rPr>
      </w:pPr>
      <w:r w:rsidRPr="004C058A">
        <w:rPr>
          <w:rFonts w:ascii="Arial" w:hAnsi="Arial" w:cs="Arial"/>
          <w:sz w:val="20"/>
          <w:szCs w:val="20"/>
          <w:lang w:val="en-IN"/>
        </w:rPr>
        <w:t xml:space="preserve">Figure </w:t>
      </w:r>
      <w:r w:rsidR="00457C15" w:rsidRPr="004C058A">
        <w:rPr>
          <w:rFonts w:ascii="Arial" w:hAnsi="Arial" w:cs="Arial"/>
          <w:sz w:val="20"/>
          <w:szCs w:val="20"/>
          <w:lang w:val="en-IN"/>
        </w:rPr>
        <w:t xml:space="preserve">3 </w:t>
      </w:r>
      <w:r w:rsidR="00583577" w:rsidRPr="004C058A">
        <w:rPr>
          <w:rFonts w:ascii="Arial" w:hAnsi="Arial" w:cs="Arial"/>
          <w:sz w:val="20"/>
          <w:szCs w:val="20"/>
          <w:lang w:val="en-IN"/>
        </w:rPr>
        <w:t xml:space="preserve">shows </w:t>
      </w:r>
      <w:r w:rsidR="00583577" w:rsidRPr="004C058A">
        <w:rPr>
          <w:rFonts w:ascii="Arial" w:hAnsi="Arial" w:cs="Arial"/>
          <w:iCs/>
          <w:sz w:val="20"/>
          <w:szCs w:val="20"/>
          <w:lang w:val="en-IN"/>
        </w:rPr>
        <w:t>VASE data for the bulk Ta</w:t>
      </w:r>
      <w:r w:rsidR="00583577" w:rsidRPr="004C058A">
        <w:rPr>
          <w:rFonts w:ascii="Arial" w:hAnsi="Arial" w:cs="Arial"/>
          <w:iCs/>
          <w:sz w:val="20"/>
          <w:szCs w:val="20"/>
          <w:vertAlign w:val="subscript"/>
          <w:lang w:val="en-IN"/>
        </w:rPr>
        <w:t>2</w:t>
      </w:r>
      <w:r w:rsidR="00583577" w:rsidRPr="004C058A">
        <w:rPr>
          <w:rFonts w:ascii="Arial" w:hAnsi="Arial" w:cs="Arial"/>
          <w:iCs/>
          <w:sz w:val="20"/>
          <w:szCs w:val="20"/>
          <w:lang w:val="en-IN"/>
        </w:rPr>
        <w:t>O</w:t>
      </w:r>
      <w:r w:rsidR="00583577" w:rsidRPr="004C058A">
        <w:rPr>
          <w:rFonts w:ascii="Arial" w:hAnsi="Arial" w:cs="Arial"/>
          <w:iCs/>
          <w:sz w:val="20"/>
          <w:szCs w:val="20"/>
          <w:vertAlign w:val="subscript"/>
          <w:lang w:val="en-IN"/>
        </w:rPr>
        <w:t>5</w:t>
      </w:r>
      <w:r w:rsidR="00583577" w:rsidRPr="004C058A">
        <w:rPr>
          <w:rFonts w:ascii="Arial" w:hAnsi="Arial" w:cs="Arial"/>
          <w:iCs/>
          <w:sz w:val="20"/>
          <w:szCs w:val="20"/>
          <w:lang w:val="en-IN"/>
        </w:rPr>
        <w:t>/</w:t>
      </w:r>
      <w:proofErr w:type="spellStart"/>
      <w:r w:rsidR="00583577" w:rsidRPr="004C058A">
        <w:rPr>
          <w:rFonts w:ascii="Arial" w:hAnsi="Arial" w:cs="Arial"/>
          <w:iCs/>
          <w:sz w:val="20"/>
          <w:szCs w:val="20"/>
          <w:lang w:val="en-IN"/>
        </w:rPr>
        <w:t>GaN</w:t>
      </w:r>
      <w:proofErr w:type="spellEnd"/>
      <w:r w:rsidR="00583577" w:rsidRPr="004C058A">
        <w:rPr>
          <w:rFonts w:ascii="Arial" w:hAnsi="Arial" w:cs="Arial"/>
          <w:iCs/>
          <w:sz w:val="20"/>
          <w:szCs w:val="20"/>
          <w:lang w:val="en-IN"/>
        </w:rPr>
        <w:t xml:space="preserve"> sample (circle) and the best model fit (full line) in</w:t>
      </w:r>
      <w:r w:rsidR="00583577" w:rsidRPr="004C058A">
        <w:rPr>
          <w:rFonts w:ascii="Arial" w:hAnsi="Arial" w:cs="Arial"/>
          <w:sz w:val="20"/>
          <w:szCs w:val="20"/>
          <w:lang w:val="en-IN"/>
        </w:rPr>
        <w:t xml:space="preserve"> </w:t>
      </w:r>
      <w:r w:rsidR="00583577" w:rsidRPr="004C058A">
        <w:rPr>
          <w:rFonts w:ascii="Arial" w:hAnsi="Arial" w:cs="Arial"/>
          <w:iCs/>
          <w:sz w:val="20"/>
          <w:szCs w:val="20"/>
          <w:lang w:val="en-IN"/>
        </w:rPr>
        <w:t>the transparent wavelength region (240-340 nm)</w:t>
      </w:r>
      <w:r w:rsidR="00583577" w:rsidRPr="004C058A">
        <w:rPr>
          <w:rFonts w:ascii="Arial" w:eastAsia="Times New Roman,Italic" w:hAnsi="Arial" w:cs="Arial"/>
          <w:iCs/>
          <w:sz w:val="20"/>
          <w:szCs w:val="20"/>
          <w:lang w:val="en-IN"/>
        </w:rPr>
        <w:t xml:space="preserve">: (a) Δ and (b) Ψ </w:t>
      </w:r>
      <w:r w:rsidR="00583577" w:rsidRPr="004C058A">
        <w:rPr>
          <w:rFonts w:ascii="Arial" w:hAnsi="Arial" w:cs="Arial"/>
          <w:iCs/>
          <w:sz w:val="20"/>
          <w:szCs w:val="20"/>
          <w:lang w:val="en-IN"/>
        </w:rPr>
        <w:t>for three incident angles</w:t>
      </w:r>
      <w:r w:rsidR="00583577" w:rsidRPr="004C058A">
        <w:rPr>
          <w:rFonts w:ascii="Arial" w:hAnsi="Arial" w:cs="Arial"/>
          <w:sz w:val="20"/>
          <w:szCs w:val="20"/>
          <w:lang w:val="en-IN"/>
        </w:rPr>
        <w:t xml:space="preserve"> </w:t>
      </w:r>
      <w:r w:rsidR="00583577" w:rsidRPr="004C058A">
        <w:rPr>
          <w:rFonts w:ascii="Arial" w:hAnsi="Arial" w:cs="Arial"/>
          <w:iCs/>
          <w:sz w:val="20"/>
          <w:szCs w:val="20"/>
          <w:lang w:val="en-IN"/>
        </w:rPr>
        <w:t>(60-</w:t>
      </w:r>
      <w:r w:rsidR="00583577" w:rsidRPr="004C058A">
        <w:rPr>
          <w:rFonts w:ascii="Arial" w:eastAsia="Times New Roman,Italic" w:hAnsi="Arial" w:cs="Arial"/>
          <w:iCs/>
          <w:sz w:val="20"/>
          <w:szCs w:val="20"/>
          <w:lang w:val="en-IN"/>
        </w:rPr>
        <w:t xml:space="preserve">75˚). </w:t>
      </w:r>
      <w:r w:rsidR="00583577" w:rsidRPr="004C058A">
        <w:rPr>
          <w:rFonts w:ascii="Arial" w:hAnsi="Arial" w:cs="Arial"/>
          <w:iCs/>
          <w:sz w:val="20"/>
          <w:szCs w:val="20"/>
          <w:lang w:val="en-IN"/>
        </w:rPr>
        <w:t>The thickness of Ta</w:t>
      </w:r>
      <w:r w:rsidR="00583577" w:rsidRPr="004C058A">
        <w:rPr>
          <w:rFonts w:ascii="Arial" w:hAnsi="Arial" w:cs="Arial"/>
          <w:iCs/>
          <w:sz w:val="20"/>
          <w:szCs w:val="20"/>
          <w:vertAlign w:val="subscript"/>
          <w:lang w:val="en-IN"/>
        </w:rPr>
        <w:t>2</w:t>
      </w:r>
      <w:r w:rsidR="00583577" w:rsidRPr="004C058A">
        <w:rPr>
          <w:rFonts w:ascii="Arial" w:hAnsi="Arial" w:cs="Arial"/>
          <w:iCs/>
          <w:sz w:val="20"/>
          <w:szCs w:val="20"/>
          <w:lang w:val="en-IN"/>
        </w:rPr>
        <w:t>O</w:t>
      </w:r>
      <w:r w:rsidR="00583577" w:rsidRPr="004C058A">
        <w:rPr>
          <w:rFonts w:ascii="Arial" w:hAnsi="Arial" w:cs="Arial"/>
          <w:iCs/>
          <w:sz w:val="20"/>
          <w:szCs w:val="20"/>
          <w:vertAlign w:val="subscript"/>
          <w:lang w:val="en-IN"/>
        </w:rPr>
        <w:t>5</w:t>
      </w:r>
      <w:r w:rsidR="00583577" w:rsidRPr="004C058A">
        <w:rPr>
          <w:rFonts w:ascii="Arial" w:hAnsi="Arial" w:cs="Arial"/>
          <w:iCs/>
          <w:sz w:val="20"/>
          <w:szCs w:val="20"/>
          <w:lang w:val="en-IN"/>
        </w:rPr>
        <w:t xml:space="preserve"> is estimated to be 10.6 </w:t>
      </w:r>
      <w:r w:rsidR="00583577" w:rsidRPr="004C058A">
        <w:rPr>
          <w:rFonts w:ascii="Arial" w:hAnsi="Arial" w:cs="Arial"/>
          <w:sz w:val="20"/>
          <w:szCs w:val="20"/>
          <w:lang w:val="en-IN"/>
        </w:rPr>
        <w:t xml:space="preserve">± </w:t>
      </w:r>
      <w:r w:rsidR="00583577" w:rsidRPr="004C058A">
        <w:rPr>
          <w:rFonts w:ascii="Arial" w:hAnsi="Arial" w:cs="Arial"/>
          <w:iCs/>
          <w:sz w:val="20"/>
          <w:szCs w:val="20"/>
          <w:lang w:val="en-IN"/>
        </w:rPr>
        <w:t>0.2 eV.</w:t>
      </w:r>
    </w:p>
    <w:p w14:paraId="37EF0D9A" w14:textId="77777777" w:rsidR="00407B0B" w:rsidRPr="004C058A" w:rsidRDefault="00407B0B" w:rsidP="00AF51D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  <w:lang w:val="en-IN"/>
        </w:rPr>
      </w:pPr>
    </w:p>
    <w:p w14:paraId="68E9A7AE" w14:textId="04C5C53D" w:rsidR="00407B0B" w:rsidRPr="004C058A" w:rsidRDefault="003408E7" w:rsidP="00AF51D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IN"/>
        </w:rPr>
      </w:pPr>
      <w:r w:rsidRPr="004C058A">
        <w:rPr>
          <w:rFonts w:ascii="Arial" w:hAnsi="Arial" w:cs="Arial"/>
          <w:iCs/>
          <w:sz w:val="20"/>
          <w:szCs w:val="20"/>
          <w:lang w:val="en-IN"/>
        </w:rPr>
        <w:t>Fig</w:t>
      </w:r>
      <w:r w:rsidR="004C058A" w:rsidRPr="004C058A">
        <w:rPr>
          <w:rFonts w:ascii="Arial" w:hAnsi="Arial" w:cs="Arial"/>
          <w:iCs/>
          <w:sz w:val="20"/>
          <w:szCs w:val="20"/>
          <w:lang w:val="en-IN"/>
        </w:rPr>
        <w:t>ure</w:t>
      </w:r>
      <w:r w:rsidRPr="004C058A">
        <w:rPr>
          <w:rFonts w:ascii="Arial" w:hAnsi="Arial" w:cs="Arial"/>
          <w:iCs/>
          <w:sz w:val="20"/>
          <w:szCs w:val="20"/>
          <w:lang w:val="en-IN"/>
        </w:rPr>
        <w:t xml:space="preserve"> 4</w:t>
      </w:r>
      <w:r w:rsidR="00D108BD" w:rsidRPr="004C058A">
        <w:rPr>
          <w:rFonts w:ascii="Arial" w:hAnsi="Arial" w:cs="Arial"/>
          <w:iCs/>
          <w:sz w:val="20"/>
          <w:szCs w:val="20"/>
          <w:lang w:val="en-IN"/>
        </w:rPr>
        <w:t xml:space="preserve"> </w:t>
      </w:r>
      <w:r w:rsidRPr="004C058A">
        <w:rPr>
          <w:rFonts w:ascii="Arial" w:hAnsi="Arial" w:cs="Arial"/>
          <w:iCs/>
          <w:sz w:val="20"/>
          <w:szCs w:val="20"/>
          <w:lang w:val="en-IN"/>
        </w:rPr>
        <w:t>s</w:t>
      </w:r>
      <w:r w:rsidR="00407B0B" w:rsidRPr="004C058A">
        <w:rPr>
          <w:rFonts w:ascii="Arial" w:hAnsi="Arial" w:cs="Arial"/>
          <w:iCs/>
          <w:sz w:val="20"/>
          <w:szCs w:val="20"/>
          <w:lang w:val="en-IN"/>
        </w:rPr>
        <w:t xml:space="preserve">hows photon energy dependence of parametric </w:t>
      </w:r>
      <w:r w:rsidR="00407B0B" w:rsidRPr="004C058A">
        <w:rPr>
          <w:rFonts w:ascii="Arial" w:eastAsia="Times New Roman,Italic" w:hAnsi="Arial" w:cs="Arial"/>
          <w:iCs/>
          <w:sz w:val="20"/>
          <w:szCs w:val="20"/>
          <w:lang w:val="en-IN"/>
        </w:rPr>
        <w:t>dielectric function, ε</w:t>
      </w:r>
      <w:r w:rsidR="00407B0B" w:rsidRPr="004C058A">
        <w:rPr>
          <w:rFonts w:ascii="Arial" w:hAnsi="Arial" w:cs="Arial"/>
          <w:iCs/>
          <w:sz w:val="20"/>
          <w:szCs w:val="20"/>
          <w:vertAlign w:val="subscript"/>
          <w:lang w:val="en-IN"/>
        </w:rPr>
        <w:t>1</w:t>
      </w:r>
      <w:r w:rsidR="00407B0B" w:rsidRPr="004C058A">
        <w:rPr>
          <w:rFonts w:ascii="Arial" w:hAnsi="Arial" w:cs="Arial"/>
          <w:iCs/>
          <w:sz w:val="20"/>
          <w:szCs w:val="20"/>
          <w:lang w:val="en-IN"/>
        </w:rPr>
        <w:t xml:space="preserve"> </w:t>
      </w:r>
      <w:r w:rsidR="00407B0B" w:rsidRPr="004C058A">
        <w:rPr>
          <w:rFonts w:ascii="Arial" w:eastAsia="Times New Roman,Italic" w:hAnsi="Arial" w:cs="Arial"/>
          <w:iCs/>
          <w:sz w:val="20"/>
          <w:szCs w:val="20"/>
          <w:lang w:val="en-IN"/>
        </w:rPr>
        <w:t>and ε</w:t>
      </w:r>
      <w:r w:rsidR="00407B0B" w:rsidRPr="004C058A">
        <w:rPr>
          <w:rFonts w:ascii="Arial" w:hAnsi="Arial" w:cs="Arial"/>
          <w:iCs/>
          <w:sz w:val="20"/>
          <w:szCs w:val="20"/>
          <w:vertAlign w:val="subscript"/>
          <w:lang w:val="en-IN"/>
        </w:rPr>
        <w:t>2</w:t>
      </w:r>
      <w:r w:rsidR="00407B0B" w:rsidRPr="004C058A">
        <w:rPr>
          <w:rFonts w:ascii="Arial" w:hAnsi="Arial" w:cs="Arial"/>
          <w:iCs/>
          <w:sz w:val="20"/>
          <w:szCs w:val="20"/>
          <w:lang w:val="en-IN"/>
        </w:rPr>
        <w:t xml:space="preserve">, for: (a) as received </w:t>
      </w:r>
      <w:proofErr w:type="spellStart"/>
      <w:r w:rsidR="00407B0B" w:rsidRPr="004C058A">
        <w:rPr>
          <w:rFonts w:ascii="Arial" w:hAnsi="Arial" w:cs="Arial"/>
          <w:iCs/>
          <w:sz w:val="20"/>
          <w:szCs w:val="20"/>
          <w:lang w:val="en-IN"/>
        </w:rPr>
        <w:t>GaN</w:t>
      </w:r>
      <w:proofErr w:type="spellEnd"/>
      <w:r w:rsidR="00407B0B" w:rsidRPr="004C058A">
        <w:rPr>
          <w:rFonts w:ascii="Arial" w:hAnsi="Arial" w:cs="Arial"/>
          <w:iCs/>
          <w:sz w:val="20"/>
          <w:szCs w:val="20"/>
          <w:lang w:val="en-IN"/>
        </w:rPr>
        <w:t xml:space="preserve"> substrate, and (b) 10 nm (nominal) Ta</w:t>
      </w:r>
      <w:r w:rsidR="00407B0B" w:rsidRPr="004C058A">
        <w:rPr>
          <w:rFonts w:ascii="Arial" w:hAnsi="Arial" w:cs="Arial"/>
          <w:iCs/>
          <w:sz w:val="20"/>
          <w:szCs w:val="20"/>
          <w:vertAlign w:val="subscript"/>
          <w:lang w:val="en-IN"/>
        </w:rPr>
        <w:t>2</w:t>
      </w:r>
      <w:r w:rsidR="00407B0B" w:rsidRPr="004C058A">
        <w:rPr>
          <w:rFonts w:ascii="Arial" w:hAnsi="Arial" w:cs="Arial"/>
          <w:iCs/>
          <w:sz w:val="20"/>
          <w:szCs w:val="20"/>
          <w:lang w:val="en-IN"/>
        </w:rPr>
        <w:t>O</w:t>
      </w:r>
      <w:r w:rsidR="00407B0B" w:rsidRPr="004C058A">
        <w:rPr>
          <w:rFonts w:ascii="Arial" w:hAnsi="Arial" w:cs="Arial"/>
          <w:iCs/>
          <w:sz w:val="20"/>
          <w:szCs w:val="20"/>
          <w:vertAlign w:val="subscript"/>
          <w:lang w:val="en-IN"/>
        </w:rPr>
        <w:t>5</w:t>
      </w:r>
      <w:r w:rsidR="00407B0B" w:rsidRPr="004C058A">
        <w:rPr>
          <w:rFonts w:ascii="Arial" w:hAnsi="Arial" w:cs="Arial"/>
          <w:iCs/>
          <w:sz w:val="20"/>
          <w:szCs w:val="20"/>
          <w:lang w:val="en-IN"/>
        </w:rPr>
        <w:t>/</w:t>
      </w:r>
      <w:proofErr w:type="spellStart"/>
      <w:r w:rsidR="00407B0B" w:rsidRPr="004C058A">
        <w:rPr>
          <w:rFonts w:ascii="Arial" w:hAnsi="Arial" w:cs="Arial"/>
          <w:iCs/>
          <w:sz w:val="20"/>
          <w:szCs w:val="20"/>
          <w:lang w:val="en-IN"/>
        </w:rPr>
        <w:t>GaN</w:t>
      </w:r>
      <w:proofErr w:type="spellEnd"/>
      <w:r w:rsidR="00407B0B" w:rsidRPr="004C058A">
        <w:rPr>
          <w:rFonts w:ascii="Arial" w:hAnsi="Arial" w:cs="Arial"/>
          <w:iCs/>
          <w:sz w:val="20"/>
          <w:szCs w:val="20"/>
          <w:lang w:val="en-IN"/>
        </w:rPr>
        <w:t>.</w:t>
      </w:r>
      <w:r w:rsidRPr="004C058A">
        <w:rPr>
          <w:rFonts w:ascii="Arial" w:hAnsi="Arial" w:cs="Arial"/>
          <w:sz w:val="20"/>
          <w:szCs w:val="20"/>
          <w:lang w:val="en-IN"/>
        </w:rPr>
        <w:t xml:space="preserve"> The band gap obtained from ε</w:t>
      </w:r>
      <w:r w:rsidRPr="004C058A">
        <w:rPr>
          <w:rFonts w:ascii="Arial" w:hAnsi="Arial" w:cs="Arial"/>
          <w:sz w:val="20"/>
          <w:szCs w:val="20"/>
          <w:vertAlign w:val="subscript"/>
          <w:lang w:val="en-IN"/>
        </w:rPr>
        <w:t>2</w:t>
      </w:r>
      <w:r w:rsidRPr="004C058A">
        <w:rPr>
          <w:rFonts w:ascii="Arial" w:hAnsi="Arial" w:cs="Arial"/>
          <w:sz w:val="20"/>
          <w:szCs w:val="20"/>
          <w:lang w:val="en-IN"/>
        </w:rPr>
        <w:t xml:space="preserve"> spectra using linear extrapolation of the leading edge to the baseline is 3.34 ± 0.15 eV for </w:t>
      </w:r>
      <w:proofErr w:type="spellStart"/>
      <w:r w:rsidRPr="004C058A">
        <w:rPr>
          <w:rFonts w:ascii="Arial" w:hAnsi="Arial" w:cs="Arial"/>
          <w:sz w:val="20"/>
          <w:szCs w:val="20"/>
          <w:lang w:val="en-IN"/>
        </w:rPr>
        <w:t>GaN</w:t>
      </w:r>
      <w:proofErr w:type="spellEnd"/>
      <w:r w:rsidRPr="004C058A">
        <w:rPr>
          <w:rFonts w:ascii="Arial" w:hAnsi="Arial" w:cs="Arial"/>
          <w:sz w:val="20"/>
          <w:szCs w:val="20"/>
          <w:lang w:val="en-IN"/>
        </w:rPr>
        <w:t xml:space="preserve"> and 4.40 ± 0.15 eV </w:t>
      </w:r>
      <w:r w:rsidR="004C058A" w:rsidRPr="004C058A">
        <w:rPr>
          <w:rFonts w:ascii="Arial" w:hAnsi="Arial" w:cs="Arial"/>
          <w:sz w:val="20"/>
          <w:szCs w:val="20"/>
          <w:lang w:val="en-IN"/>
        </w:rPr>
        <w:t xml:space="preserve">for </w:t>
      </w:r>
      <w:r w:rsidRPr="004C058A">
        <w:rPr>
          <w:rFonts w:ascii="Arial" w:hAnsi="Arial" w:cs="Arial"/>
          <w:sz w:val="20"/>
          <w:szCs w:val="20"/>
          <w:lang w:val="en-IN"/>
        </w:rPr>
        <w:t>Ta</w:t>
      </w:r>
      <w:r w:rsidRPr="004C058A">
        <w:rPr>
          <w:rFonts w:ascii="Arial" w:hAnsi="Arial" w:cs="Arial"/>
          <w:sz w:val="20"/>
          <w:szCs w:val="20"/>
          <w:vertAlign w:val="subscript"/>
          <w:lang w:val="en-IN"/>
        </w:rPr>
        <w:t>2</w:t>
      </w:r>
      <w:r w:rsidRPr="004C058A">
        <w:rPr>
          <w:rFonts w:ascii="Arial" w:hAnsi="Arial" w:cs="Arial"/>
          <w:sz w:val="20"/>
          <w:szCs w:val="20"/>
          <w:lang w:val="en-IN"/>
        </w:rPr>
        <w:t>O</w:t>
      </w:r>
      <w:r w:rsidRPr="004C058A">
        <w:rPr>
          <w:rFonts w:ascii="Arial" w:hAnsi="Arial" w:cs="Arial"/>
          <w:sz w:val="20"/>
          <w:szCs w:val="20"/>
          <w:vertAlign w:val="subscript"/>
          <w:lang w:val="en-IN"/>
        </w:rPr>
        <w:t>5</w:t>
      </w:r>
      <w:r w:rsidRPr="004C058A">
        <w:rPr>
          <w:rFonts w:ascii="Arial" w:hAnsi="Arial" w:cs="Arial"/>
          <w:b/>
          <w:sz w:val="20"/>
          <w:szCs w:val="20"/>
          <w:lang w:val="en-IN"/>
        </w:rPr>
        <w:t>.</w:t>
      </w:r>
    </w:p>
    <w:p w14:paraId="3DB992DF" w14:textId="77777777" w:rsidR="00C90A4C" w:rsidRPr="004C058A" w:rsidRDefault="00C90A4C" w:rsidP="00AF51D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IN"/>
        </w:rPr>
      </w:pPr>
    </w:p>
    <w:p w14:paraId="134437B3" w14:textId="322F01ED" w:rsidR="00C90A4C" w:rsidRPr="004C058A" w:rsidRDefault="00C90A4C" w:rsidP="00AF51D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  <w:lang w:val="en-IN"/>
        </w:rPr>
      </w:pPr>
      <w:r w:rsidRPr="004C058A">
        <w:rPr>
          <w:rFonts w:ascii="Arial" w:hAnsi="Arial" w:cs="Arial"/>
          <w:iCs/>
          <w:sz w:val="20"/>
          <w:szCs w:val="20"/>
          <w:lang w:val="en-IN"/>
        </w:rPr>
        <w:t>Fig</w:t>
      </w:r>
      <w:r w:rsidR="004C058A" w:rsidRPr="004C058A">
        <w:rPr>
          <w:rFonts w:ascii="Arial" w:hAnsi="Arial" w:cs="Arial"/>
          <w:iCs/>
          <w:sz w:val="20"/>
          <w:szCs w:val="20"/>
          <w:lang w:val="en-IN"/>
        </w:rPr>
        <w:t>ure</w:t>
      </w:r>
      <w:r w:rsidRPr="004C058A">
        <w:rPr>
          <w:rFonts w:ascii="Arial" w:hAnsi="Arial" w:cs="Arial"/>
          <w:iCs/>
          <w:sz w:val="20"/>
          <w:szCs w:val="20"/>
          <w:lang w:val="en-IN"/>
        </w:rPr>
        <w:t xml:space="preserve"> 5 shows the XPS spectra of: (a) Ga 3d </w:t>
      </w:r>
      <w:r w:rsidR="004C058A" w:rsidRPr="004C058A">
        <w:rPr>
          <w:rFonts w:ascii="Arial" w:hAnsi="Arial" w:cs="Arial"/>
          <w:iCs/>
          <w:sz w:val="20"/>
          <w:szCs w:val="20"/>
          <w:lang w:val="en-IN"/>
        </w:rPr>
        <w:t>core level (</w:t>
      </w:r>
      <w:r w:rsidRPr="004C058A">
        <w:rPr>
          <w:rFonts w:ascii="Arial" w:hAnsi="Arial" w:cs="Arial"/>
          <w:iCs/>
          <w:sz w:val="20"/>
          <w:szCs w:val="20"/>
          <w:lang w:val="en-IN"/>
        </w:rPr>
        <w:t>CL</w:t>
      </w:r>
      <w:r w:rsidR="004C058A" w:rsidRPr="004C058A">
        <w:rPr>
          <w:rFonts w:ascii="Arial" w:hAnsi="Arial" w:cs="Arial"/>
          <w:iCs/>
          <w:sz w:val="20"/>
          <w:szCs w:val="20"/>
          <w:lang w:val="en-IN"/>
        </w:rPr>
        <w:t>)</w:t>
      </w:r>
      <w:r w:rsidRPr="004C058A">
        <w:rPr>
          <w:rFonts w:ascii="Arial" w:hAnsi="Arial" w:cs="Arial"/>
          <w:iCs/>
          <w:sz w:val="20"/>
          <w:szCs w:val="20"/>
          <w:lang w:val="en-IN"/>
        </w:rPr>
        <w:t xml:space="preserve"> for </w:t>
      </w:r>
      <w:proofErr w:type="spellStart"/>
      <w:r w:rsidRPr="004C058A">
        <w:rPr>
          <w:rFonts w:ascii="Arial" w:hAnsi="Arial" w:cs="Arial"/>
          <w:iCs/>
          <w:sz w:val="20"/>
          <w:szCs w:val="20"/>
          <w:lang w:val="en-IN"/>
        </w:rPr>
        <w:t>GaN</w:t>
      </w:r>
      <w:proofErr w:type="spellEnd"/>
      <w:r w:rsidRPr="004C058A">
        <w:rPr>
          <w:rFonts w:ascii="Arial" w:hAnsi="Arial" w:cs="Arial"/>
          <w:iCs/>
          <w:sz w:val="20"/>
          <w:szCs w:val="20"/>
          <w:lang w:val="en-IN"/>
        </w:rPr>
        <w:t xml:space="preserve"> s</w:t>
      </w:r>
      <w:r w:rsidR="00AF51D3" w:rsidRPr="004C058A">
        <w:rPr>
          <w:rFonts w:ascii="Arial" w:hAnsi="Arial" w:cs="Arial"/>
          <w:iCs/>
          <w:sz w:val="20"/>
          <w:szCs w:val="20"/>
          <w:lang w:val="en-IN"/>
        </w:rPr>
        <w:t xml:space="preserve">ubstrate; (b) Ta 4f CL for bulk </w:t>
      </w:r>
      <w:r w:rsidRPr="004C058A">
        <w:rPr>
          <w:rFonts w:ascii="Arial" w:hAnsi="Arial" w:cs="Arial"/>
          <w:iCs/>
          <w:sz w:val="20"/>
          <w:szCs w:val="20"/>
          <w:lang w:val="en-IN"/>
        </w:rPr>
        <w:t>Ta</w:t>
      </w:r>
      <w:r w:rsidRPr="004C058A">
        <w:rPr>
          <w:rFonts w:ascii="Arial" w:hAnsi="Arial" w:cs="Arial"/>
          <w:iCs/>
          <w:sz w:val="20"/>
          <w:szCs w:val="20"/>
          <w:vertAlign w:val="subscript"/>
          <w:lang w:val="en-IN"/>
        </w:rPr>
        <w:t>2</w:t>
      </w:r>
      <w:r w:rsidRPr="004C058A">
        <w:rPr>
          <w:rFonts w:ascii="Arial" w:hAnsi="Arial" w:cs="Arial"/>
          <w:iCs/>
          <w:sz w:val="20"/>
          <w:szCs w:val="20"/>
          <w:lang w:val="en-IN"/>
        </w:rPr>
        <w:t>O</w:t>
      </w:r>
      <w:r w:rsidRPr="004C058A">
        <w:rPr>
          <w:rFonts w:ascii="Arial" w:hAnsi="Arial" w:cs="Arial"/>
          <w:iCs/>
          <w:sz w:val="20"/>
          <w:szCs w:val="20"/>
          <w:vertAlign w:val="subscript"/>
          <w:lang w:val="en-IN"/>
        </w:rPr>
        <w:t>5</w:t>
      </w:r>
      <w:r w:rsidRPr="004C058A">
        <w:rPr>
          <w:rFonts w:ascii="Arial" w:hAnsi="Arial" w:cs="Arial"/>
          <w:iCs/>
          <w:sz w:val="20"/>
          <w:szCs w:val="20"/>
          <w:lang w:val="en-IN"/>
        </w:rPr>
        <w:t>/</w:t>
      </w:r>
      <w:proofErr w:type="spellStart"/>
      <w:r w:rsidRPr="004C058A">
        <w:rPr>
          <w:rFonts w:ascii="Arial" w:hAnsi="Arial" w:cs="Arial"/>
          <w:iCs/>
          <w:sz w:val="20"/>
          <w:szCs w:val="20"/>
          <w:lang w:val="en-IN"/>
        </w:rPr>
        <w:t>GaN</w:t>
      </w:r>
      <w:proofErr w:type="spellEnd"/>
      <w:r w:rsidRPr="004C058A">
        <w:rPr>
          <w:rFonts w:ascii="Arial" w:hAnsi="Arial" w:cs="Arial"/>
          <w:iCs/>
          <w:sz w:val="20"/>
          <w:szCs w:val="20"/>
          <w:lang w:val="en-IN"/>
        </w:rPr>
        <w:t xml:space="preserve"> sample; (c) Ga 3d and Ta 4f CLs for interfacial Ta</w:t>
      </w:r>
      <w:r w:rsidRPr="004C058A">
        <w:rPr>
          <w:rFonts w:ascii="Arial" w:hAnsi="Arial" w:cs="Arial"/>
          <w:iCs/>
          <w:sz w:val="20"/>
          <w:szCs w:val="20"/>
          <w:vertAlign w:val="subscript"/>
          <w:lang w:val="en-IN"/>
        </w:rPr>
        <w:t>2</w:t>
      </w:r>
      <w:r w:rsidRPr="004C058A">
        <w:rPr>
          <w:rFonts w:ascii="Arial" w:hAnsi="Arial" w:cs="Arial"/>
          <w:iCs/>
          <w:sz w:val="20"/>
          <w:szCs w:val="20"/>
          <w:lang w:val="en-IN"/>
        </w:rPr>
        <w:t>O</w:t>
      </w:r>
      <w:r w:rsidRPr="004C058A">
        <w:rPr>
          <w:rFonts w:ascii="Arial" w:hAnsi="Arial" w:cs="Arial"/>
          <w:iCs/>
          <w:sz w:val="20"/>
          <w:szCs w:val="20"/>
          <w:vertAlign w:val="subscript"/>
          <w:lang w:val="en-IN"/>
        </w:rPr>
        <w:t>5</w:t>
      </w:r>
      <w:r w:rsidR="00AF51D3" w:rsidRPr="004C058A">
        <w:rPr>
          <w:rFonts w:ascii="Arial" w:hAnsi="Arial" w:cs="Arial"/>
          <w:iCs/>
          <w:sz w:val="20"/>
          <w:szCs w:val="20"/>
          <w:lang w:val="en-IN"/>
        </w:rPr>
        <w:t>/</w:t>
      </w:r>
      <w:proofErr w:type="spellStart"/>
      <w:r w:rsidR="00AF51D3" w:rsidRPr="004C058A">
        <w:rPr>
          <w:rFonts w:ascii="Arial" w:hAnsi="Arial" w:cs="Arial"/>
          <w:iCs/>
          <w:sz w:val="20"/>
          <w:szCs w:val="20"/>
          <w:lang w:val="en-IN"/>
        </w:rPr>
        <w:t>GaN</w:t>
      </w:r>
      <w:proofErr w:type="spellEnd"/>
      <w:r w:rsidR="00AF51D3" w:rsidRPr="004C058A">
        <w:rPr>
          <w:rFonts w:ascii="Arial" w:hAnsi="Arial" w:cs="Arial"/>
          <w:iCs/>
          <w:sz w:val="20"/>
          <w:szCs w:val="20"/>
          <w:lang w:val="en-IN"/>
        </w:rPr>
        <w:t xml:space="preserve"> sample showing the </w:t>
      </w:r>
      <w:r w:rsidRPr="004C058A">
        <w:rPr>
          <w:rFonts w:ascii="Arial" w:hAnsi="Arial" w:cs="Arial"/>
          <w:iCs/>
          <w:sz w:val="20"/>
          <w:szCs w:val="20"/>
          <w:lang w:val="en-IN"/>
        </w:rPr>
        <w:t xml:space="preserve">difference between the CLs. The insets in (a)-(b) show the </w:t>
      </w:r>
      <w:r w:rsidR="004C058A" w:rsidRPr="004C058A">
        <w:rPr>
          <w:rFonts w:ascii="Arial" w:hAnsi="Arial" w:cs="Arial"/>
          <w:iCs/>
          <w:sz w:val="20"/>
          <w:szCs w:val="20"/>
          <w:lang w:val="en-IN"/>
        </w:rPr>
        <w:t>valence band maximum (</w:t>
      </w:r>
      <w:r w:rsidRPr="004C058A">
        <w:rPr>
          <w:rFonts w:ascii="Arial" w:hAnsi="Arial" w:cs="Arial"/>
          <w:iCs/>
          <w:sz w:val="20"/>
          <w:szCs w:val="20"/>
          <w:lang w:val="en-IN"/>
        </w:rPr>
        <w:t>VBM</w:t>
      </w:r>
      <w:r w:rsidR="004C058A" w:rsidRPr="004C058A">
        <w:rPr>
          <w:rFonts w:ascii="Arial" w:hAnsi="Arial" w:cs="Arial"/>
          <w:iCs/>
          <w:sz w:val="20"/>
          <w:szCs w:val="20"/>
          <w:lang w:val="en-IN"/>
        </w:rPr>
        <w:t>)</w:t>
      </w:r>
      <w:r w:rsidRPr="004C058A">
        <w:rPr>
          <w:rFonts w:ascii="Arial" w:hAnsi="Arial" w:cs="Arial"/>
          <w:iCs/>
          <w:sz w:val="20"/>
          <w:szCs w:val="20"/>
          <w:lang w:val="en-IN"/>
        </w:rPr>
        <w:t xml:space="preserve"> estimation from valence band leading edge linear fitting. The envelope refers to the fitted curve to experimental data.</w:t>
      </w:r>
    </w:p>
    <w:p w14:paraId="2B7C6360" w14:textId="77777777" w:rsidR="00D92AE3" w:rsidRPr="004C058A" w:rsidRDefault="00D92AE3" w:rsidP="00D92AE3">
      <w:pPr>
        <w:rPr>
          <w:rFonts w:ascii="Arial" w:hAnsi="Arial" w:cs="Arial"/>
          <w:sz w:val="20"/>
          <w:szCs w:val="20"/>
        </w:rPr>
      </w:pPr>
    </w:p>
    <w:sectPr w:rsidR="00D92AE3" w:rsidRPr="004C058A" w:rsidSect="0082548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Italic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08"/>
    <w:rsid w:val="00057427"/>
    <w:rsid w:val="0020170B"/>
    <w:rsid w:val="003044EB"/>
    <w:rsid w:val="003408E7"/>
    <w:rsid w:val="00407B0B"/>
    <w:rsid w:val="00457C15"/>
    <w:rsid w:val="004C058A"/>
    <w:rsid w:val="00583577"/>
    <w:rsid w:val="006B29EF"/>
    <w:rsid w:val="00825489"/>
    <w:rsid w:val="0083087D"/>
    <w:rsid w:val="008E7A1A"/>
    <w:rsid w:val="00943731"/>
    <w:rsid w:val="00985B0C"/>
    <w:rsid w:val="00AD34D2"/>
    <w:rsid w:val="00AF51D3"/>
    <w:rsid w:val="00B62998"/>
    <w:rsid w:val="00C90A4C"/>
    <w:rsid w:val="00C974F2"/>
    <w:rsid w:val="00D108BD"/>
    <w:rsid w:val="00D21708"/>
    <w:rsid w:val="00D82599"/>
    <w:rsid w:val="00D92AE3"/>
    <w:rsid w:val="00EC45B7"/>
    <w:rsid w:val="00FD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DE068"/>
  <w14:defaultImageDpi w14:val="32767"/>
  <w15:docId w15:val="{811066C3-440D-4AD8-8F34-BFE94CE9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Mitrovic, Ivona</dc:creator>
  <cp:lastModifiedBy>Mitrovic, Ivona</cp:lastModifiedBy>
  <cp:revision>14</cp:revision>
  <dcterms:created xsi:type="dcterms:W3CDTF">2017-06-08T10:56:00Z</dcterms:created>
  <dcterms:modified xsi:type="dcterms:W3CDTF">2017-06-26T15:42:00Z</dcterms:modified>
</cp:coreProperties>
</file>